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28E64E1" w:rsidR="003C616E" w:rsidRDefault="00000000" w:rsidP="003B2759">
      <w:pPr>
        <w:widowControl w:val="0"/>
        <w:spacing w:line="240" w:lineRule="auto"/>
        <w:ind w:right="2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Annual General Meeting of </w:t>
      </w:r>
      <w:proofErr w:type="spellStart"/>
      <w:r>
        <w:rPr>
          <w:b/>
          <w:sz w:val="36"/>
          <w:szCs w:val="36"/>
        </w:rPr>
        <w:t>EnhanceAble</w:t>
      </w:r>
      <w:proofErr w:type="spellEnd"/>
      <w:r>
        <w:rPr>
          <w:b/>
          <w:sz w:val="36"/>
          <w:szCs w:val="36"/>
        </w:rPr>
        <w:t xml:space="preserve"> Agenda</w:t>
      </w:r>
    </w:p>
    <w:p w14:paraId="00000002" w14:textId="40527E0C" w:rsidR="003C616E" w:rsidRDefault="00000000" w:rsidP="003B2759">
      <w:pPr>
        <w:widowControl w:val="0"/>
        <w:spacing w:before="1016" w:line="264" w:lineRule="auto"/>
        <w:jc w:val="center"/>
        <w:rPr>
          <w:sz w:val="26"/>
          <w:szCs w:val="26"/>
        </w:rPr>
      </w:pPr>
      <w:r>
        <w:rPr>
          <w:sz w:val="26"/>
          <w:szCs w:val="26"/>
        </w:rPr>
        <w:t>Geneva Road Centre, 13 Geneva Road, Kingston upon Thames, Surrey, KT1 2TW</w:t>
      </w:r>
    </w:p>
    <w:p w14:paraId="00000003" w14:textId="77777777" w:rsidR="003C616E" w:rsidRDefault="00000000" w:rsidP="003B2759">
      <w:pPr>
        <w:widowControl w:val="0"/>
        <w:spacing w:before="865" w:line="240" w:lineRule="auto"/>
        <w:ind w:left="2160" w:right="2680"/>
        <w:jc w:val="center"/>
        <w:rPr>
          <w:sz w:val="26"/>
          <w:szCs w:val="26"/>
        </w:rPr>
      </w:pPr>
      <w:r>
        <w:rPr>
          <w:sz w:val="26"/>
          <w:szCs w:val="26"/>
        </w:rPr>
        <w:t>Tuesday 30th January 2024</w:t>
      </w:r>
    </w:p>
    <w:p w14:paraId="00000004" w14:textId="77777777" w:rsidR="003C616E" w:rsidRDefault="00000000" w:rsidP="003B2759">
      <w:pPr>
        <w:widowControl w:val="0"/>
        <w:spacing w:before="893" w:line="240" w:lineRule="auto"/>
        <w:ind w:left="2160" w:right="3217" w:firstLine="720"/>
        <w:jc w:val="center"/>
        <w:rPr>
          <w:sz w:val="26"/>
          <w:szCs w:val="26"/>
        </w:rPr>
      </w:pPr>
      <w:r>
        <w:rPr>
          <w:sz w:val="26"/>
          <w:szCs w:val="26"/>
        </w:rPr>
        <w:t>1.30pm - 2.30pm</w:t>
      </w:r>
    </w:p>
    <w:p w14:paraId="00000005" w14:textId="77777777" w:rsidR="003C616E" w:rsidRDefault="00000000">
      <w:pPr>
        <w:widowControl w:val="0"/>
        <w:spacing w:before="893" w:line="240" w:lineRule="auto"/>
        <w:ind w:right="3217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 Welcomes, apologies and Introductions.</w:t>
      </w:r>
    </w:p>
    <w:p w14:paraId="00000006" w14:textId="77777777" w:rsidR="003C616E" w:rsidRDefault="00000000">
      <w:pPr>
        <w:widowControl w:val="0"/>
        <w:spacing w:before="893" w:line="240" w:lineRule="auto"/>
        <w:ind w:right="3217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2. Minutes of last AGM &amp; Matters Arising</w:t>
      </w:r>
    </w:p>
    <w:p w14:paraId="00000007" w14:textId="77777777" w:rsidR="003C616E" w:rsidRDefault="00000000">
      <w:pPr>
        <w:widowControl w:val="0"/>
        <w:spacing w:before="893" w:line="240" w:lineRule="auto"/>
        <w:ind w:right="3217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3.  Chair &amp; Trustees report</w:t>
      </w:r>
    </w:p>
    <w:p w14:paraId="00000008" w14:textId="77777777" w:rsidR="003C616E" w:rsidRDefault="00000000">
      <w:pPr>
        <w:widowControl w:val="0"/>
        <w:spacing w:before="893" w:line="240" w:lineRule="auto"/>
        <w:ind w:right="3217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4.  </w:t>
      </w:r>
      <w:r>
        <w:rPr>
          <w:sz w:val="28"/>
          <w:szCs w:val="28"/>
        </w:rPr>
        <w:t>Senior Management Team Report</w:t>
      </w:r>
    </w:p>
    <w:p w14:paraId="00000009" w14:textId="77777777" w:rsidR="003C616E" w:rsidRDefault="00000000">
      <w:pPr>
        <w:widowControl w:val="0"/>
        <w:spacing w:before="893" w:line="240" w:lineRule="auto"/>
        <w:ind w:right="3217"/>
        <w:rPr>
          <w:sz w:val="28"/>
          <w:szCs w:val="28"/>
        </w:rPr>
      </w:pPr>
      <w:r>
        <w:rPr>
          <w:sz w:val="28"/>
          <w:szCs w:val="28"/>
        </w:rPr>
        <w:t>5.Finance Report &amp; Appointment of Auditors</w:t>
      </w:r>
    </w:p>
    <w:p w14:paraId="0000000A" w14:textId="77777777" w:rsidR="003C616E" w:rsidRDefault="00000000">
      <w:pPr>
        <w:widowControl w:val="0"/>
        <w:spacing w:before="893" w:line="240" w:lineRule="auto"/>
        <w:ind w:right="3217"/>
        <w:rPr>
          <w:sz w:val="28"/>
          <w:szCs w:val="28"/>
        </w:rPr>
      </w:pPr>
      <w:r>
        <w:rPr>
          <w:sz w:val="28"/>
          <w:szCs w:val="28"/>
        </w:rPr>
        <w:t>6.Election of Officers and Executive Members</w:t>
      </w:r>
    </w:p>
    <w:p w14:paraId="0000000B" w14:textId="77777777" w:rsidR="003C616E" w:rsidRDefault="00000000">
      <w:pPr>
        <w:widowControl w:val="0"/>
        <w:spacing w:before="893" w:line="240" w:lineRule="auto"/>
        <w:ind w:right="3217"/>
        <w:rPr>
          <w:sz w:val="28"/>
          <w:szCs w:val="28"/>
        </w:rPr>
      </w:pPr>
      <w:r>
        <w:rPr>
          <w:sz w:val="28"/>
          <w:szCs w:val="28"/>
        </w:rPr>
        <w:t>7.AOB (notice to Chair before the meeting)</w:t>
      </w:r>
    </w:p>
    <w:p w14:paraId="0000000C" w14:textId="77777777" w:rsidR="003C616E" w:rsidRDefault="003C616E">
      <w:pPr>
        <w:widowControl w:val="0"/>
        <w:spacing w:before="893" w:line="240" w:lineRule="auto"/>
        <w:ind w:right="3217"/>
        <w:jc w:val="right"/>
        <w:rPr>
          <w:sz w:val="32"/>
          <w:szCs w:val="32"/>
        </w:rPr>
      </w:pPr>
    </w:p>
    <w:p w14:paraId="0000000D" w14:textId="77777777" w:rsidR="003C616E" w:rsidRDefault="003C616E">
      <w:pPr>
        <w:widowControl w:val="0"/>
        <w:spacing w:before="893" w:line="240" w:lineRule="auto"/>
        <w:ind w:right="3217"/>
        <w:jc w:val="right"/>
        <w:rPr>
          <w:color w:val="222222"/>
          <w:sz w:val="32"/>
          <w:szCs w:val="32"/>
        </w:rPr>
      </w:pPr>
    </w:p>
    <w:p w14:paraId="0000000E" w14:textId="77777777" w:rsidR="003C616E" w:rsidRDefault="003C616E">
      <w:pPr>
        <w:widowControl w:val="0"/>
        <w:spacing w:before="893" w:line="240" w:lineRule="auto"/>
        <w:ind w:right="3217"/>
        <w:jc w:val="right"/>
        <w:rPr>
          <w:sz w:val="28"/>
          <w:szCs w:val="28"/>
        </w:rPr>
      </w:pPr>
    </w:p>
    <w:p w14:paraId="0000000F" w14:textId="77777777" w:rsidR="003C616E" w:rsidRDefault="003C616E">
      <w:pPr>
        <w:widowControl w:val="0"/>
        <w:spacing w:before="893" w:line="240" w:lineRule="auto"/>
        <w:ind w:right="3217"/>
        <w:jc w:val="center"/>
        <w:rPr>
          <w:sz w:val="28"/>
          <w:szCs w:val="28"/>
        </w:rPr>
      </w:pPr>
    </w:p>
    <w:p w14:paraId="00000010" w14:textId="77777777" w:rsidR="003C616E" w:rsidRDefault="003C616E"/>
    <w:sectPr w:rsidR="003C616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16E"/>
    <w:rsid w:val="003B2759"/>
    <w:rsid w:val="003C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0D7F1"/>
  <w15:docId w15:val="{940B199E-DB48-4D7E-9596-79ABF83A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374</Characters>
  <Application>Microsoft Office Word</Application>
  <DocSecurity>0</DocSecurity>
  <Lines>16</Lines>
  <Paragraphs>12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Thea Shephard</cp:lastModifiedBy>
  <cp:revision>2</cp:revision>
  <dcterms:created xsi:type="dcterms:W3CDTF">2024-01-10T11:02:00Z</dcterms:created>
  <dcterms:modified xsi:type="dcterms:W3CDTF">2024-01-10T11:03:00Z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dd94dc25412636b2d5bacbcdd1d75efe14fd9837e62f488a3aea346bfd1188e4</vt:lpwstr>
  </property>
</Properties>
</file>